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C86825B" w14:paraId="30EF53DE" wp14:textId="2AD05657">
      <w:pPr>
        <w:pStyle w:val="Heading1"/>
        <w:jc w:val="center"/>
      </w:pPr>
      <w:r w:rsidRPr="1C86825B" w:rsidR="23BAC2E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3282D"/>
          <w:sz w:val="28"/>
          <w:szCs w:val="28"/>
          <w:lang w:val="en-US"/>
        </w:rPr>
        <w:t>How to Review and Improve Your Course for a Better Student Experience</w:t>
      </w:r>
      <w:r>
        <w:br/>
      </w:r>
      <w:r w:rsidRPr="1C86825B" w:rsidR="23BAC2E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3282D"/>
          <w:sz w:val="24"/>
          <w:szCs w:val="24"/>
          <w:lang w:val="en-US"/>
        </w:rPr>
        <w:t>by Dawn Marie Gilmore</w:t>
      </w:r>
    </w:p>
    <w:p xmlns:wp14="http://schemas.microsoft.com/office/word/2010/wordml" w:rsidP="679616D1" w14:paraId="4DE75B45" wp14:textId="548061D8">
      <w:pPr>
        <w:pStyle w:val="Normal"/>
        <w:ind w:hanging="360"/>
        <w:rPr>
          <w:noProof w:val="0"/>
          <w:lang w:val="en-US"/>
        </w:rPr>
      </w:pPr>
    </w:p>
    <w:p xmlns:wp14="http://schemas.microsoft.com/office/word/2010/wordml" w:rsidP="1C86825B" w14:paraId="16B7BE9E" wp14:textId="3C8CBC0B">
      <w:pPr>
        <w:pStyle w:val="Normal"/>
        <w:spacing w:after="160" w:line="36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C86825B" w:rsidR="351E17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 table with examples below is provided to act as your change log and assist you in planning your </w:t>
      </w:r>
      <w:r w:rsidRPr="1C86825B" w:rsidR="4065DD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course </w:t>
      </w:r>
      <w:r w:rsidRPr="1C86825B" w:rsidR="351E17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improvements. </w:t>
      </w:r>
    </w:p>
    <w:tbl>
      <w:tblPr>
        <w:tblStyle w:val="TableGrid"/>
        <w:tblW w:w="9840" w:type="dxa"/>
        <w:tblLayout w:type="fixed"/>
        <w:tblLook w:val="04A0" w:firstRow="1" w:lastRow="0" w:firstColumn="1" w:lastColumn="0" w:noHBand="0" w:noVBand="1"/>
      </w:tblPr>
      <w:tblGrid>
        <w:gridCol w:w="1965"/>
        <w:gridCol w:w="1425"/>
        <w:gridCol w:w="1695"/>
        <w:gridCol w:w="1965"/>
        <w:gridCol w:w="1350"/>
        <w:gridCol w:w="1440"/>
      </w:tblGrid>
      <w:tr w:rsidR="1C86825B" w:rsidTr="679616D1" w14:paraId="7072484E">
        <w:trPr>
          <w:trHeight w:val="2535"/>
        </w:trPr>
        <w:tc>
          <w:tcPr>
            <w:tcW w:w="1965" w:type="dxa"/>
            <w:tcMar/>
            <w:vAlign w:val="top"/>
          </w:tcPr>
          <w:p w:rsidR="1C86825B" w:rsidP="1C86825B" w:rsidRDefault="1C86825B" w14:paraId="78D6A6B6" w14:textId="7223BA05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Improvement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13C8BBF9" w14:textId="163093DC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Rationale (evidence to support the need for improvement)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27512475" w14:textId="3CB2A718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Success indicator (how will you know if the improvement was successful)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501FD530" w14:textId="7772DC8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Support (whose support do you need to support the implementation of the improvement)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4B8117CA" w14:textId="2B79BA92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Complexity rating (low, medium, high)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422A4BB1" w14:textId="702F77F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Monitor (completed, in progress, continue, still relevant, irrelevant) </w:t>
            </w:r>
          </w:p>
        </w:tc>
      </w:tr>
      <w:tr w:rsidR="1C86825B" w:rsidTr="679616D1" w14:paraId="161B7A33">
        <w:tc>
          <w:tcPr>
            <w:tcW w:w="1965" w:type="dxa"/>
            <w:tcMar/>
            <w:vAlign w:val="top"/>
          </w:tcPr>
          <w:p w:rsidR="1C86825B" w:rsidP="1C86825B" w:rsidRDefault="1C86825B" w14:paraId="21C636D4" w14:textId="1843F95B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1.  Be more responsive to my students by turning around emails in 24 hours and posting to the discussion board every 48 hours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667D0898" w14:textId="3CCEDB6E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8 students complained that I was uncontactable outside of the classroom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1F45E12B" w14:textId="606A0D6F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Downward trend in complaints from students, fewer follow up emails from my students 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3680E518" w14:textId="704200A9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Self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30E40A03" w14:textId="552E5EF0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0926DD4D" w14:textId="1745917A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C86825B" w:rsidTr="679616D1" w14:paraId="1CC4EAF6">
        <w:tc>
          <w:tcPr>
            <w:tcW w:w="1965" w:type="dxa"/>
            <w:tcMar/>
            <w:vAlign w:val="top"/>
          </w:tcPr>
          <w:p w:rsidR="1C86825B" w:rsidP="1C86825B" w:rsidRDefault="1C86825B" w14:paraId="49F8F1CD" w14:textId="37430314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2. Re-write assessments 1 and 3 for clarity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62777F6D" w14:textId="0C61F84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Negative feedback and email traffic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07E72DED" w14:textId="0DADA7B8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Less questions about how to complete the assessment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4AA8F8BA" w14:textId="06341A0C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Learning Designer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7D86871D" w14:textId="0275D085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MED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58F5D6C7" w14:textId="549DB8AF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C86825B" w:rsidTr="679616D1" w14:paraId="25D15C5E">
        <w:tc>
          <w:tcPr>
            <w:tcW w:w="1965" w:type="dxa"/>
            <w:tcMar/>
            <w:vAlign w:val="top"/>
          </w:tcPr>
          <w:p w:rsidR="1C86825B" w:rsidP="1C86825B" w:rsidRDefault="1C86825B" w14:paraId="2606A776" w14:textId="62677148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3. Embed work integrated learning in weeks 6 through 12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36BA3E80" w14:textId="0FB4EDE7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 rating for real world application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6C0BEEF2" w14:textId="1F7F9662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Increased rating for real world application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3ED18EFB" w14:textId="0C478C82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Learning Designer, Work Integrated Learning </w:t>
            </w:r>
          </w:p>
          <w:p w:rsidR="1C86825B" w:rsidP="1C86825B" w:rsidRDefault="1C86825B" w14:paraId="0822393A" w14:textId="78BCC3C0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(WIL) Officer</w:t>
            </w:r>
          </w:p>
          <w:p w:rsidR="1C86825B" w:rsidP="1C86825B" w:rsidRDefault="1C86825B" w14:paraId="707BA387" w14:textId="7F1A595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Dean/Program Manager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1F59920D" w14:textId="507DA4DD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006E33AA" w14:textId="0FBBC0A2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C86825B" w:rsidTr="679616D1" w14:paraId="509DE9D3">
        <w:tc>
          <w:tcPr>
            <w:tcW w:w="1965" w:type="dxa"/>
            <w:tcMar/>
            <w:vAlign w:val="top"/>
          </w:tcPr>
          <w:p w:rsidR="1C86825B" w:rsidP="1C86825B" w:rsidRDefault="1C86825B" w14:paraId="6A52BB14" w14:textId="0A89B12F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4. Attend professional development for how to give students assessment feedback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1D4AC3DE" w14:textId="6A6BDCB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Increase in emails from students requesting additional feedback on their assessments 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483A0A51" w14:textId="4AA5EC8B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Fewer negative comments from students about my assessment feedback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53B20334" w14:textId="64758E66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OneHE course on assessment feedback.</w:t>
            </w:r>
          </w:p>
          <w:p w:rsidR="1C86825B" w:rsidP="1C86825B" w:rsidRDefault="1C86825B" w14:paraId="11F7F7AA" w14:textId="4E81D12D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Approval of PD time from the Dean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238471EA" w14:textId="1A618D24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MED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62431ADF" w14:textId="7AACEE4B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C86825B" w:rsidTr="679616D1" w14:paraId="1F6197D5">
        <w:tc>
          <w:tcPr>
            <w:tcW w:w="1965" w:type="dxa"/>
            <w:tcMar/>
            <w:vAlign w:val="top"/>
          </w:tcPr>
          <w:p w:rsidR="1C86825B" w:rsidP="1C86825B" w:rsidRDefault="1C86825B" w14:paraId="09B8CE35" w14:textId="5ACD4C8D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5. </w:t>
            </w:r>
          </w:p>
          <w:p w:rsidR="1C86825B" w:rsidP="1C86825B" w:rsidRDefault="1C86825B" w14:paraId="3ACD0A63" w14:textId="076AEB33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…</w:t>
            </w:r>
          </w:p>
        </w:tc>
        <w:tc>
          <w:tcPr>
            <w:tcW w:w="1425" w:type="dxa"/>
            <w:tcMar/>
            <w:vAlign w:val="top"/>
          </w:tcPr>
          <w:p w:rsidR="1C86825B" w:rsidP="1C86825B" w:rsidRDefault="1C86825B" w14:paraId="239C1837" w14:textId="153DC39C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C86825B" w:rsidP="1C86825B" w:rsidRDefault="1C86825B" w14:paraId="20503458" w14:textId="25F0875C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…</w:t>
            </w:r>
          </w:p>
        </w:tc>
        <w:tc>
          <w:tcPr>
            <w:tcW w:w="1695" w:type="dxa"/>
            <w:tcMar/>
            <w:vAlign w:val="top"/>
          </w:tcPr>
          <w:p w:rsidR="1C86825B" w:rsidP="1C86825B" w:rsidRDefault="1C86825B" w14:paraId="06F03E9A" w14:textId="01A407F4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C86825B" w:rsidP="1C86825B" w:rsidRDefault="1C86825B" w14:paraId="6EA9160A" w14:textId="51356302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…</w:t>
            </w:r>
          </w:p>
        </w:tc>
        <w:tc>
          <w:tcPr>
            <w:tcW w:w="1965" w:type="dxa"/>
            <w:tcMar/>
            <w:vAlign w:val="top"/>
          </w:tcPr>
          <w:p w:rsidR="1C86825B" w:rsidP="1C86825B" w:rsidRDefault="1C86825B" w14:paraId="6FC5EBFF" w14:textId="38DF0A5C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C86825B" w:rsidP="1C86825B" w:rsidRDefault="1C86825B" w14:paraId="3E569DE9" w14:textId="6DF80528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…</w:t>
            </w:r>
          </w:p>
        </w:tc>
        <w:tc>
          <w:tcPr>
            <w:tcW w:w="1350" w:type="dxa"/>
            <w:tcMar/>
            <w:vAlign w:val="top"/>
          </w:tcPr>
          <w:p w:rsidR="1C86825B" w:rsidP="1C86825B" w:rsidRDefault="1C86825B" w14:paraId="3E07C0FA" w14:textId="7C79F7DF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C86825B" w:rsidP="1C86825B" w:rsidRDefault="1C86825B" w14:paraId="3AA7E27A" w14:textId="3D02C498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C86825B" w:rsidR="1C8682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…</w:t>
            </w:r>
          </w:p>
        </w:tc>
        <w:tc>
          <w:tcPr>
            <w:tcW w:w="1440" w:type="dxa"/>
            <w:tcMar/>
            <w:vAlign w:val="top"/>
          </w:tcPr>
          <w:p w:rsidR="1C86825B" w:rsidP="1C86825B" w:rsidRDefault="1C86825B" w14:paraId="0A87E8F7" w14:textId="038D03CD">
            <w:pPr>
              <w:spacing w:line="36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xmlns:wp14="http://schemas.microsoft.com/office/word/2010/wordml" w:rsidP="1C86825B" w14:paraId="2C078E63" wp14:textId="5E3B5072">
      <w:pPr>
        <w:pStyle w:val="Normal"/>
      </w:pPr>
    </w:p>
    <w:sectPr>
      <w:pgSz w:w="12240" w:h="15840" w:orient="portrait"/>
      <w:pgMar w:top="1440" w:right="990" w:bottom="1440" w:left="1440" w:header="720" w:footer="720" w:gutter="0"/>
      <w:cols w:space="720"/>
      <w:docGrid w:linePitch="360"/>
      <w:headerReference w:type="default" r:id="R2f840d800dca4667"/>
      <w:footerReference w:type="default" r:id="Ra9aa6f82846d475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C86825B" w:rsidTr="1C86825B" w14:paraId="36CC90DE">
      <w:tc>
        <w:tcPr>
          <w:tcW w:w="3120" w:type="dxa"/>
          <w:tcMar/>
        </w:tcPr>
        <w:p w:rsidR="1C86825B" w:rsidP="1C86825B" w:rsidRDefault="1C86825B" w14:paraId="1F508C54" w14:textId="5A7463E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C86825B" w:rsidP="1C86825B" w:rsidRDefault="1C86825B" w14:paraId="79DF53E6" w14:textId="120BB077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C86825B" w:rsidP="1C86825B" w:rsidRDefault="1C86825B" w14:paraId="5420E7E0" w14:textId="156077EF">
          <w:pPr>
            <w:pStyle w:val="Header"/>
            <w:bidi w:val="0"/>
            <w:ind w:right="-115"/>
            <w:jc w:val="right"/>
          </w:pPr>
        </w:p>
      </w:tc>
    </w:tr>
  </w:tbl>
  <w:p w:rsidR="1C86825B" w:rsidP="1C86825B" w:rsidRDefault="1C86825B" w14:paraId="5B11F629" w14:textId="26BD2D50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C86825B" w:rsidTr="1C86825B" w14:paraId="73EF1FD8">
      <w:tc>
        <w:tcPr>
          <w:tcW w:w="3120" w:type="dxa"/>
          <w:tcMar/>
        </w:tcPr>
        <w:p w:rsidR="1C86825B" w:rsidP="1C86825B" w:rsidRDefault="1C86825B" w14:paraId="72491857" w14:textId="21CD43FE">
          <w:pPr>
            <w:pStyle w:val="Header"/>
            <w:ind w:left="-115"/>
            <w:jc w:val="left"/>
            <w:rPr>
              <w:rFonts w:ascii="Calibri" w:hAnsi="Calibri" w:eastAsia="Calibri" w:cs="Calibri" w:asciiTheme="minorAscii" w:hAnsiTheme="minorAscii" w:eastAsiaTheme="minorAscii" w:cstheme="minorAscii"/>
              <w:b w:val="1"/>
              <w:bCs w:val="1"/>
              <w:i w:val="0"/>
              <w:iCs w:val="0"/>
              <w:caps w:val="0"/>
              <w:smallCaps w:val="0"/>
              <w:noProof w:val="0"/>
              <w:color w:val="23282D"/>
              <w:sz w:val="24"/>
              <w:szCs w:val="24"/>
              <w:lang w:val="en-US"/>
            </w:rPr>
          </w:pPr>
          <w:r w:rsidR="1C86825B">
            <w:drawing>
              <wp:inline wp14:editId="6F793BE2" wp14:anchorId="70DB4B5B">
                <wp:extent cx="1762125" cy="987524"/>
                <wp:effectExtent l="0" t="0" r="0" b="0"/>
                <wp:docPr id="2088590182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772d20525bdd41b6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2125" cy="987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1C86825B" w:rsidP="1C86825B" w:rsidRDefault="1C86825B" w14:paraId="220F0702" w14:textId="62691C46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C86825B" w:rsidP="1C86825B" w:rsidRDefault="1C86825B" w14:paraId="5AC7A512" w14:textId="3ED05BA9">
          <w:pPr>
            <w:pStyle w:val="Header"/>
            <w:bidi w:val="0"/>
            <w:ind w:right="-115"/>
            <w:jc w:val="right"/>
          </w:pPr>
        </w:p>
      </w:tc>
    </w:tr>
  </w:tbl>
  <w:p w:rsidR="1C86825B" w:rsidP="1C86825B" w:rsidRDefault="1C86825B" w14:paraId="4AC67703" w14:textId="5986D0CE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6D768C"/>
    <w:rsid w:val="0ADDC4BF"/>
    <w:rsid w:val="146D768C"/>
    <w:rsid w:val="1C86825B"/>
    <w:rsid w:val="23BAC2E8"/>
    <w:rsid w:val="351E172F"/>
    <w:rsid w:val="3B1AC2CC"/>
    <w:rsid w:val="3B44947A"/>
    <w:rsid w:val="3E52638E"/>
    <w:rsid w:val="4065DDEF"/>
    <w:rsid w:val="418A0450"/>
    <w:rsid w:val="4325D4B1"/>
    <w:rsid w:val="465D7573"/>
    <w:rsid w:val="4DC079EA"/>
    <w:rsid w:val="4DC079EA"/>
    <w:rsid w:val="53156EF9"/>
    <w:rsid w:val="53156EF9"/>
    <w:rsid w:val="59B32785"/>
    <w:rsid w:val="6796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D768C"/>
  <w15:chartTrackingRefBased/>
  <w15:docId w15:val="{F9450EE6-FB5A-428B-85D3-5FF03666F2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footer" Target="footer.xml" Id="Ra9aa6f82846d475d" /><Relationship Type="http://schemas.openxmlformats.org/officeDocument/2006/relationships/header" Target="header.xml" Id="R2f840d800dca4667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jpg" Id="R772d20525bdd41b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F357705328D4FB0C08C22F13FBB4D" ma:contentTypeVersion="17" ma:contentTypeDescription="Create a new document." ma:contentTypeScope="" ma:versionID="76befcb167d11cc114d6bc271a973a43">
  <xsd:schema xmlns:xsd="http://www.w3.org/2001/XMLSchema" xmlns:xs="http://www.w3.org/2001/XMLSchema" xmlns:p="http://schemas.microsoft.com/office/2006/metadata/properties" xmlns:ns2="cd659ce7-53d2-4366-baa9-4185c6b1a637" xmlns:ns3="adf8f49e-6e9d-49fc-84f2-57ad318e6d0b" targetNamespace="http://schemas.microsoft.com/office/2006/metadata/properties" ma:root="true" ma:fieldsID="5c60b0903ae5cfab30c205de60cbe6ef" ns2:_="" ns3:_="">
    <xsd:import namespace="cd659ce7-53d2-4366-baa9-4185c6b1a637"/>
    <xsd:import namespace="adf8f49e-6e9d-49fc-84f2-57ad318e6d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test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59ce7-53d2-4366-baa9-4185c6b1a6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st" ma:index="20" nillable="true" ma:displayName="Description " ma:format="Dropdown" ma:internalName="test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03cc182-1fb9-4e3b-bd87-5b5371ca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8f49e-6e9d-49fc-84f2-57ad318e6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6a7a8a5-6750-46ff-af7b-f2637919280e}" ma:internalName="TaxCatchAll" ma:showField="CatchAllData" ma:web="adf8f49e-6e9d-49fc-84f2-57ad318e6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f8f49e-6e9d-49fc-84f2-57ad318e6d0b" xsi:nil="true"/>
    <test xmlns="cd659ce7-53d2-4366-baa9-4185c6b1a637" xsi:nil="true"/>
    <lcf76f155ced4ddcb4097134ff3c332f xmlns="cd659ce7-53d2-4366-baa9-4185c6b1a6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5FC790-012E-4A6E-985B-48AB8AF93145}"/>
</file>

<file path=customXml/itemProps2.xml><?xml version="1.0" encoding="utf-8"?>
<ds:datastoreItem xmlns:ds="http://schemas.openxmlformats.org/officeDocument/2006/customXml" ds:itemID="{A64307EC-BA57-4548-A29E-C1E7319AE507}"/>
</file>

<file path=customXml/itemProps3.xml><?xml version="1.0" encoding="utf-8"?>
<ds:datastoreItem xmlns:ds="http://schemas.openxmlformats.org/officeDocument/2006/customXml" ds:itemID="{3B06E385-2652-48F6-8655-F69B5BB73C9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 Zhurauskaya</dc:creator>
  <cp:keywords/>
  <dc:description/>
  <cp:lastModifiedBy>Dasha Zhurauskaya</cp:lastModifiedBy>
  <dcterms:created xsi:type="dcterms:W3CDTF">2022-10-24T19:36:18Z</dcterms:created>
  <dcterms:modified xsi:type="dcterms:W3CDTF">2022-10-24T19:48:00Z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0x010100045F357705328D4FB0C08C22F13FBB4D</vt:lpwstr>
  </property>
  <property fmtid="{D5CDD505-2E9C-101B-9397-08002B2CF9AE}" pid="3" name="MediaServiceImageTags">
    <vt:lpwstr/>
  </property>
</Properties>
</file>